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E2B1" w14:textId="2C000473" w:rsidR="00526DDF" w:rsidRPr="00AD44AA" w:rsidRDefault="00000000" w:rsidP="00AD44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All’attenzione del Sindaco e all’assessore competente</w:t>
      </w:r>
    </w:p>
    <w:p w14:paraId="2643647A" w14:textId="4AF38697" w:rsidR="001F3148" w:rsidRPr="00AD44AA" w:rsidRDefault="00000000" w:rsidP="00AD44AA">
      <w:pPr>
        <w:rPr>
          <w:rFonts w:ascii="Calibri" w:hAnsi="Calibri" w:cs="Calibri"/>
          <w:b/>
          <w:bCs/>
        </w:rPr>
      </w:pPr>
      <w:r w:rsidRPr="00D37745">
        <w:rPr>
          <w:rFonts w:ascii="Calibri" w:hAnsi="Calibri" w:cs="Calibri"/>
          <w:b/>
          <w:bCs/>
        </w:rPr>
        <w:t xml:space="preserve">OGGETTO: interrogazione in merito </w:t>
      </w:r>
      <w:r w:rsidR="00E62FB7">
        <w:rPr>
          <w:rFonts w:ascii="Calibri" w:hAnsi="Calibri" w:cs="Calibri"/>
          <w:b/>
          <w:bCs/>
        </w:rPr>
        <w:t xml:space="preserve">alla </w:t>
      </w:r>
      <w:r w:rsidR="00FE2E1D">
        <w:rPr>
          <w:rFonts w:ascii="Calibri" w:hAnsi="Calibri" w:cs="Calibri"/>
          <w:b/>
          <w:bCs/>
        </w:rPr>
        <w:t>assegnazione dello studio per la regimentazione idraulica Canalone Porta</w:t>
      </w:r>
      <w:r w:rsidR="001F3148">
        <w:rPr>
          <w:rFonts w:ascii="Calibri" w:hAnsi="Calibri" w:cs="Calibri"/>
          <w:b/>
          <w:bCs/>
        </w:rPr>
        <w:t>.</w:t>
      </w:r>
    </w:p>
    <w:p w14:paraId="279F1199" w14:textId="68BB5C41" w:rsidR="00C45567" w:rsidRDefault="00FE2E1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data 03 Dicembre 2024 è stata registrata la determina con oggetto </w:t>
      </w:r>
      <w:r w:rsidR="00824D67">
        <w:rPr>
          <w:rFonts w:ascii="Calibri" w:hAnsi="Calibri" w:cs="Calibri"/>
        </w:rPr>
        <w:t>lo</w:t>
      </w:r>
      <w:r>
        <w:rPr>
          <w:rFonts w:ascii="Calibri" w:hAnsi="Calibri" w:cs="Calibri"/>
        </w:rPr>
        <w:t xml:space="preserve"> studio di fattibilità per la regimentazione delle acque meteoriche del </w:t>
      </w:r>
      <w:r w:rsidR="00BC5EBE">
        <w:rPr>
          <w:rFonts w:ascii="Calibri" w:hAnsi="Calibri" w:cs="Calibri"/>
        </w:rPr>
        <w:t>c</w:t>
      </w:r>
      <w:r>
        <w:rPr>
          <w:rFonts w:ascii="Calibri" w:hAnsi="Calibri" w:cs="Calibri"/>
        </w:rPr>
        <w:t>analone Porta</w:t>
      </w:r>
      <w:r w:rsidR="00BC5EBE">
        <w:rPr>
          <w:rFonts w:ascii="Calibri" w:hAnsi="Calibri" w:cs="Calibri"/>
        </w:rPr>
        <w:t>.</w:t>
      </w:r>
    </w:p>
    <w:p w14:paraId="6425579F" w14:textId="7B7F1BCE" w:rsidR="007420E6" w:rsidRDefault="00BC5EBE" w:rsidP="00BC5E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tale documento si indica che “</w:t>
      </w:r>
      <w:r w:rsidRPr="00BC5EBE">
        <w:rPr>
          <w:rFonts w:ascii="Calibri" w:hAnsi="Calibri" w:cs="Calibri"/>
        </w:rPr>
        <w:t xml:space="preserve">occorre eseguire interventi di regimazione idraulica del canalone Porta in </w:t>
      </w:r>
      <w:proofErr w:type="spellStart"/>
      <w:r w:rsidRPr="00BC5EBE">
        <w:rPr>
          <w:rFonts w:ascii="Calibri" w:hAnsi="Calibri" w:cs="Calibri"/>
        </w:rPr>
        <w:t>loc</w:t>
      </w:r>
      <w:proofErr w:type="spellEnd"/>
      <w:r w:rsidRPr="00BC5EB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BC5EBE">
        <w:rPr>
          <w:rFonts w:ascii="Calibri" w:hAnsi="Calibri" w:cs="Calibri"/>
        </w:rPr>
        <w:t>Piani Resinelli, e nello specifico attivare un monitoraggio di messa in sicurezza delle parti di</w:t>
      </w:r>
      <w:r>
        <w:rPr>
          <w:rFonts w:ascii="Calibri" w:hAnsi="Calibri" w:cs="Calibri"/>
        </w:rPr>
        <w:t xml:space="preserve"> </w:t>
      </w:r>
      <w:r w:rsidRPr="00BC5EBE">
        <w:rPr>
          <w:rFonts w:ascii="Calibri" w:hAnsi="Calibri" w:cs="Calibri"/>
        </w:rPr>
        <w:t>alveo del canalone a rischio idrogeologico</w:t>
      </w:r>
      <w:r>
        <w:rPr>
          <w:rFonts w:ascii="Calibri" w:hAnsi="Calibri" w:cs="Calibri"/>
        </w:rPr>
        <w:t>”.</w:t>
      </w:r>
    </w:p>
    <w:p w14:paraId="078BFDA0" w14:textId="601E12CF" w:rsidR="00BC5EBE" w:rsidRDefault="00AD44AA" w:rsidP="00BC5E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</w:t>
      </w:r>
      <w:r w:rsidR="00C40574">
        <w:rPr>
          <w:rFonts w:ascii="Calibri" w:hAnsi="Calibri" w:cs="Calibri"/>
        </w:rPr>
        <w:t>d</w:t>
      </w:r>
      <w:r>
        <w:rPr>
          <w:rFonts w:ascii="Calibri" w:hAnsi="Calibri" w:cs="Calibri"/>
        </w:rPr>
        <w:t>iamo</w:t>
      </w:r>
      <w:r w:rsidR="00BC5EBE">
        <w:rPr>
          <w:rFonts w:ascii="Calibri" w:hAnsi="Calibri" w:cs="Calibri"/>
        </w:rPr>
        <w:t xml:space="preserve"> </w:t>
      </w:r>
      <w:r w:rsidR="00824D67">
        <w:rPr>
          <w:rFonts w:ascii="Calibri" w:hAnsi="Calibri" w:cs="Calibri"/>
        </w:rPr>
        <w:t>sia necessario</w:t>
      </w:r>
      <w:r w:rsidR="00BC5EBE">
        <w:rPr>
          <w:rFonts w:ascii="Calibri" w:hAnsi="Calibri" w:cs="Calibri"/>
        </w:rPr>
        <w:t xml:space="preserve"> prevenire </w:t>
      </w:r>
      <w:r w:rsidR="00824D67">
        <w:rPr>
          <w:rFonts w:ascii="Calibri" w:hAnsi="Calibri" w:cs="Calibri"/>
        </w:rPr>
        <w:t xml:space="preserve">e mitigare </w:t>
      </w:r>
      <w:r w:rsidR="00BC5EBE">
        <w:rPr>
          <w:rFonts w:ascii="Calibri" w:hAnsi="Calibri" w:cs="Calibri"/>
        </w:rPr>
        <w:t xml:space="preserve">i </w:t>
      </w:r>
      <w:r w:rsidR="00824D67">
        <w:rPr>
          <w:rFonts w:ascii="Calibri" w:hAnsi="Calibri" w:cs="Calibri"/>
        </w:rPr>
        <w:t xml:space="preserve">vari </w:t>
      </w:r>
      <w:r w:rsidR="00BC5EBE">
        <w:rPr>
          <w:rFonts w:ascii="Calibri" w:hAnsi="Calibri" w:cs="Calibri"/>
        </w:rPr>
        <w:t xml:space="preserve">rischi sul territorio del Comune per cui </w:t>
      </w:r>
      <w:r>
        <w:rPr>
          <w:rFonts w:ascii="Calibri" w:hAnsi="Calibri" w:cs="Calibri"/>
        </w:rPr>
        <w:t>siamo</w:t>
      </w:r>
      <w:r w:rsidR="00BC5EBE">
        <w:rPr>
          <w:rFonts w:ascii="Calibri" w:hAnsi="Calibri" w:cs="Calibri"/>
        </w:rPr>
        <w:t xml:space="preserve"> favorevol</w:t>
      </w:r>
      <w:r>
        <w:rPr>
          <w:rFonts w:ascii="Calibri" w:hAnsi="Calibri" w:cs="Calibri"/>
        </w:rPr>
        <w:t>i</w:t>
      </w:r>
      <w:r w:rsidR="00BC5EBE">
        <w:rPr>
          <w:rFonts w:ascii="Calibri" w:hAnsi="Calibri" w:cs="Calibri"/>
        </w:rPr>
        <w:t xml:space="preserve"> a </w:t>
      </w:r>
      <w:r w:rsidR="00824D67">
        <w:rPr>
          <w:rFonts w:ascii="Calibri" w:hAnsi="Calibri" w:cs="Calibri"/>
        </w:rPr>
        <w:t xml:space="preserve">tutti gli </w:t>
      </w:r>
      <w:r w:rsidR="00BC5EBE">
        <w:rPr>
          <w:rFonts w:ascii="Calibri" w:hAnsi="Calibri" w:cs="Calibri"/>
        </w:rPr>
        <w:t>studi specifici che permettano di valutare futuri interventi</w:t>
      </w:r>
      <w:r w:rsidR="00824D67">
        <w:rPr>
          <w:rFonts w:ascii="Calibri" w:hAnsi="Calibri" w:cs="Calibri"/>
        </w:rPr>
        <w:t>.</w:t>
      </w:r>
    </w:p>
    <w:p w14:paraId="619FCCAD" w14:textId="39A80F37" w:rsidR="00936D7C" w:rsidRDefault="007420E6" w:rsidP="00E62F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Sarebbe altresì importante condividere e aggiornare un registro dei rischi, in modo tale da definire le priorità per gli studi. Tra i rischi ricordiamo che, oltre agli aspetti idrogeologici, ve ne sono anche di altre tipologie che meriterebbero di essere considerati. Ricordiamo a titolo di esempio lo studio da noi proposto nel 2024 per valutare interventi sul primo tratto della strada per Resinelli, con lo scopo di avere un traffico più agevole e il passaggio in sicurezza dei pedoni.</w:t>
      </w:r>
    </w:p>
    <w:p w14:paraId="02D2DD8E" w14:textId="3784D683" w:rsidR="001E2907" w:rsidRPr="00634B0A" w:rsidRDefault="00AD68CD" w:rsidP="001E29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E2907">
        <w:rPr>
          <w:rFonts w:ascii="Calibri" w:hAnsi="Calibri" w:cs="Calibri"/>
        </w:rPr>
        <w:t xml:space="preserve"> sottoscritti consiglieri comunali Tranquillo Doniselli, Manuel </w:t>
      </w:r>
      <w:proofErr w:type="spellStart"/>
      <w:r w:rsidR="001E2907">
        <w:rPr>
          <w:rFonts w:ascii="Calibri" w:hAnsi="Calibri" w:cs="Calibri"/>
        </w:rPr>
        <w:t>Tropenscovino</w:t>
      </w:r>
      <w:proofErr w:type="spellEnd"/>
      <w:r w:rsidR="001E2907">
        <w:rPr>
          <w:rFonts w:ascii="Calibri" w:hAnsi="Calibri" w:cs="Calibri"/>
        </w:rPr>
        <w:t>,</w:t>
      </w:r>
      <w:r w:rsidR="007A2566">
        <w:rPr>
          <w:rFonts w:ascii="Calibri" w:hAnsi="Calibri" w:cs="Calibri"/>
        </w:rPr>
        <w:t xml:space="preserve"> Carlo Polvara</w:t>
      </w:r>
      <w:r w:rsidR="001E2907">
        <w:rPr>
          <w:rFonts w:ascii="Calibri" w:hAnsi="Calibri" w:cs="Calibri"/>
        </w:rPr>
        <w:t>, Luca Volpe</w:t>
      </w:r>
    </w:p>
    <w:p w14:paraId="1F6D88A5" w14:textId="041BA539" w:rsidR="00C45567" w:rsidRPr="00D37745" w:rsidRDefault="00634B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Chiedono</w:t>
      </w:r>
      <w:r w:rsidRPr="00D37745">
        <w:rPr>
          <w:rFonts w:ascii="Calibri" w:hAnsi="Calibri" w:cs="Calibri"/>
          <w:b/>
          <w:bCs/>
        </w:rPr>
        <w:t xml:space="preserve"> al Sindaco e all’assessore competente</w:t>
      </w:r>
    </w:p>
    <w:p w14:paraId="4C67509B" w14:textId="73A6E36F" w:rsidR="00D37745" w:rsidRDefault="00642B2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Quali sono stati i fatti avvenuti nel passato che richiedono interventi </w:t>
      </w:r>
      <w:r w:rsidR="002D4EEA">
        <w:rPr>
          <w:rFonts w:ascii="Calibri" w:hAnsi="Calibri" w:cs="Calibri"/>
        </w:rPr>
        <w:t>presso il</w:t>
      </w:r>
      <w:r>
        <w:rPr>
          <w:rFonts w:ascii="Calibri" w:hAnsi="Calibri" w:cs="Calibri"/>
        </w:rPr>
        <w:t xml:space="preserve"> canalone Porta</w:t>
      </w:r>
      <w:r w:rsidR="00AD44AA">
        <w:rPr>
          <w:rFonts w:ascii="Calibri" w:hAnsi="Calibri" w:cs="Calibri"/>
        </w:rPr>
        <w:t>.</w:t>
      </w:r>
    </w:p>
    <w:p w14:paraId="7C666CAE" w14:textId="75454074" w:rsidR="00975CED" w:rsidRDefault="00AD44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t</w:t>
      </w:r>
      <w:r w:rsidR="00975CED">
        <w:rPr>
          <w:rFonts w:ascii="Calibri" w:hAnsi="Calibri" w:cs="Calibri"/>
        </w:rPr>
        <w:t>ali fatti sono stati oggetto di studi preliminari</w:t>
      </w:r>
      <w:r>
        <w:rPr>
          <w:rFonts w:ascii="Calibri" w:hAnsi="Calibri" w:cs="Calibri"/>
        </w:rPr>
        <w:t>.</w:t>
      </w:r>
    </w:p>
    <w:p w14:paraId="4C694568" w14:textId="599B672D" w:rsidR="00975CED" w:rsidRDefault="00AD44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v</w:t>
      </w:r>
      <w:r w:rsidR="00975CED">
        <w:rPr>
          <w:rFonts w:ascii="Calibri" w:hAnsi="Calibri" w:cs="Calibri"/>
        </w:rPr>
        <w:t>i sono già stati interventi di sistemazione preventivi</w:t>
      </w:r>
      <w:r>
        <w:rPr>
          <w:rFonts w:ascii="Calibri" w:hAnsi="Calibri" w:cs="Calibri"/>
        </w:rPr>
        <w:t>.</w:t>
      </w:r>
    </w:p>
    <w:p w14:paraId="74EC0743" w14:textId="14191F1D" w:rsidR="00AD68CD" w:rsidRDefault="00AD44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g</w:t>
      </w:r>
      <w:r w:rsidR="00975CED">
        <w:rPr>
          <w:rFonts w:ascii="Calibri" w:hAnsi="Calibri" w:cs="Calibri"/>
        </w:rPr>
        <w:t>li</w:t>
      </w:r>
      <w:r w:rsidR="00642B2D">
        <w:rPr>
          <w:rFonts w:ascii="Calibri" w:hAnsi="Calibri" w:cs="Calibri"/>
        </w:rPr>
        <w:t xml:space="preserve"> interventi </w:t>
      </w:r>
      <w:r w:rsidR="00975CED">
        <w:rPr>
          <w:rFonts w:ascii="Calibri" w:hAnsi="Calibri" w:cs="Calibri"/>
        </w:rPr>
        <w:t xml:space="preserve">oggetto dello studio </w:t>
      </w:r>
      <w:r w:rsidR="00642B2D">
        <w:rPr>
          <w:rFonts w:ascii="Calibri" w:hAnsi="Calibri" w:cs="Calibri"/>
        </w:rPr>
        <w:t>presentano elementi di urgenza</w:t>
      </w:r>
      <w:r>
        <w:rPr>
          <w:rFonts w:ascii="Calibri" w:hAnsi="Calibri" w:cs="Calibri"/>
        </w:rPr>
        <w:t xml:space="preserve"> ed in caso positivo quali.</w:t>
      </w:r>
    </w:p>
    <w:p w14:paraId="355898F8" w14:textId="77777777" w:rsidR="00634B0A" w:rsidRDefault="00634B0A">
      <w:pPr>
        <w:jc w:val="both"/>
        <w:rPr>
          <w:rFonts w:ascii="Calibri" w:hAnsi="Calibri" w:cs="Calibri"/>
        </w:rPr>
      </w:pPr>
    </w:p>
    <w:p w14:paraId="1CF6A197" w14:textId="7212406F" w:rsidR="00634B0A" w:rsidRDefault="00634B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Ballabio,</w:t>
      </w:r>
    </w:p>
    <w:p w14:paraId="0D17ED6C" w14:textId="181486BD" w:rsidR="00C45567" w:rsidRDefault="00C45567">
      <w:pPr>
        <w:jc w:val="both"/>
      </w:pPr>
    </w:p>
    <w:sectPr w:rsidR="00C4556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1B28" w14:textId="77777777" w:rsidR="00532603" w:rsidRDefault="00532603">
      <w:pPr>
        <w:spacing w:after="0" w:line="240" w:lineRule="auto"/>
      </w:pPr>
      <w:r>
        <w:separator/>
      </w:r>
    </w:p>
  </w:endnote>
  <w:endnote w:type="continuationSeparator" w:id="0">
    <w:p w14:paraId="3F9CEBD3" w14:textId="77777777" w:rsidR="00532603" w:rsidRDefault="005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4576" w14:textId="77777777" w:rsidR="00532603" w:rsidRDefault="005326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B2C7E" w14:textId="77777777" w:rsidR="00532603" w:rsidRDefault="00532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67"/>
    <w:rsid w:val="000450DA"/>
    <w:rsid w:val="00067C9C"/>
    <w:rsid w:val="00096729"/>
    <w:rsid w:val="000E5FC5"/>
    <w:rsid w:val="001513D9"/>
    <w:rsid w:val="00156137"/>
    <w:rsid w:val="00185E51"/>
    <w:rsid w:val="001E2907"/>
    <w:rsid w:val="001F3148"/>
    <w:rsid w:val="00255443"/>
    <w:rsid w:val="002A15DF"/>
    <w:rsid w:val="002B74AD"/>
    <w:rsid w:val="002D4EEA"/>
    <w:rsid w:val="002F6E6F"/>
    <w:rsid w:val="00320858"/>
    <w:rsid w:val="003607C5"/>
    <w:rsid w:val="00367B22"/>
    <w:rsid w:val="0039512E"/>
    <w:rsid w:val="00462DBF"/>
    <w:rsid w:val="00526DDF"/>
    <w:rsid w:val="00532603"/>
    <w:rsid w:val="005E0889"/>
    <w:rsid w:val="005E66C6"/>
    <w:rsid w:val="00625B89"/>
    <w:rsid w:val="00634B0A"/>
    <w:rsid w:val="00642B2D"/>
    <w:rsid w:val="007420E6"/>
    <w:rsid w:val="007A2566"/>
    <w:rsid w:val="007D5DF1"/>
    <w:rsid w:val="00824D67"/>
    <w:rsid w:val="00914C2B"/>
    <w:rsid w:val="00936D7C"/>
    <w:rsid w:val="00975CED"/>
    <w:rsid w:val="00AB6E10"/>
    <w:rsid w:val="00AD44AA"/>
    <w:rsid w:val="00AD68CD"/>
    <w:rsid w:val="00B73BD4"/>
    <w:rsid w:val="00B8145C"/>
    <w:rsid w:val="00BC5EBE"/>
    <w:rsid w:val="00BF76FD"/>
    <w:rsid w:val="00C031D5"/>
    <w:rsid w:val="00C40574"/>
    <w:rsid w:val="00C45567"/>
    <w:rsid w:val="00C63885"/>
    <w:rsid w:val="00D05B83"/>
    <w:rsid w:val="00D0780F"/>
    <w:rsid w:val="00D37745"/>
    <w:rsid w:val="00DE4EDF"/>
    <w:rsid w:val="00E62FB7"/>
    <w:rsid w:val="00EC730A"/>
    <w:rsid w:val="00ED37A7"/>
    <w:rsid w:val="00EE522C"/>
    <w:rsid w:val="00F23281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441"/>
  <w15:docId w15:val="{6A50835E-23BE-44ED-AED6-A39B366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Tropenscovino</dc:creator>
  <dc:description/>
  <cp:lastModifiedBy>393452349021</cp:lastModifiedBy>
  <cp:revision>17</cp:revision>
  <dcterms:created xsi:type="dcterms:W3CDTF">2024-02-12T17:36:00Z</dcterms:created>
  <dcterms:modified xsi:type="dcterms:W3CDTF">2025-01-14T19:31:00Z</dcterms:modified>
</cp:coreProperties>
</file>